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6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FC2BB7" w:rsidRPr="009A2B9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 w:rsidRPr="0067217E">
        <w:rPr>
          <w:rFonts w:ascii="Arial" w:hAnsi="Arial" w:cs="Arial"/>
          <w:sz w:val="20"/>
          <w:szCs w:val="20"/>
        </w:rPr>
        <w:t>MINISTERE DE L’EDUCATION NATIONALE</w:t>
      </w:r>
      <w:r w:rsidR="009A2B90">
        <w:rPr>
          <w:rFonts w:ascii="Arial" w:hAnsi="Arial" w:cs="Arial"/>
          <w:sz w:val="20"/>
          <w:szCs w:val="20"/>
          <w:lang w:val="fr-FR"/>
        </w:rPr>
        <w:t xml:space="preserve"> ET DE LA JEUNESSE</w:t>
      </w:r>
    </w:p>
    <w:p w:rsidR="00AF6B60" w:rsidRPr="00BB2B24" w:rsidRDefault="00FC2BB7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MINIST</w:t>
      </w:r>
      <w:r w:rsidR="0079001D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>RE</w:t>
      </w:r>
      <w:r w:rsidR="0079001D">
        <w:rPr>
          <w:rFonts w:ascii="Arial" w:hAnsi="Arial" w:cs="Arial"/>
          <w:sz w:val="20"/>
          <w:szCs w:val="20"/>
          <w:lang w:val="fr-FR"/>
        </w:rPr>
        <w:t xml:space="preserve"> </w:t>
      </w:r>
      <w:r w:rsidR="00AF6B60" w:rsidRPr="0067217E">
        <w:rPr>
          <w:rFonts w:ascii="Arial" w:hAnsi="Arial" w:cs="Arial"/>
          <w:sz w:val="20"/>
          <w:szCs w:val="20"/>
        </w:rPr>
        <w:t>DE L’ENSEIGNEMENT SUPERIEUR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="00AF6B60" w:rsidRPr="0067217E">
        <w:rPr>
          <w:rFonts w:ascii="Arial" w:hAnsi="Arial" w:cs="Arial"/>
          <w:sz w:val="20"/>
          <w:szCs w:val="20"/>
        </w:rPr>
        <w:t xml:space="preserve"> DE LA RECherche</w:t>
      </w:r>
      <w:r>
        <w:rPr>
          <w:rFonts w:ascii="Arial" w:hAnsi="Arial" w:cs="Arial"/>
          <w:sz w:val="20"/>
          <w:szCs w:val="20"/>
          <w:lang w:val="fr-FR"/>
        </w:rPr>
        <w:t xml:space="preserve"> ET DE L’INNOVATION</w:t>
      </w:r>
    </w:p>
    <w:p w:rsidR="00022FC2" w:rsidRDefault="001848C7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216" behindDoc="0" locked="1" layoutInCell="0" allowOverlap="1" wp14:anchorId="610F5436" wp14:editId="241E9155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6A" w:rsidRPr="00D616DC" w:rsidRDefault="0066576A" w:rsidP="00984DA9">
      <w:pPr>
        <w:ind w:left="-142" w:right="-215"/>
        <w:jc w:val="center"/>
        <w:rPr>
          <w:rFonts w:ascii="Arial" w:hAnsi="Arial" w:cs="Arial"/>
          <w:b/>
          <w:color w:val="4F81BD"/>
          <w:sz w:val="28"/>
          <w:szCs w:val="28"/>
        </w:rPr>
      </w:pPr>
      <w:r w:rsidRPr="00D616DC">
        <w:rPr>
          <w:rFonts w:ascii="Arial" w:hAnsi="Arial" w:cs="Arial"/>
          <w:b/>
          <w:color w:val="4F81BD"/>
          <w:sz w:val="28"/>
          <w:szCs w:val="28"/>
        </w:rPr>
        <w:t>ANNEXE C2</w:t>
      </w:r>
      <w:r w:rsidR="001C0F61" w:rsidRPr="00D616DC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Default="0066576A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1848C7" w:rsidRDefault="001848C7" w:rsidP="001848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à l’échelon spécial du grade d’IGR HC)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2A6FD5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2A6FD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2A6FD5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 w:rsidR="002A6FD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bookmarkStart w:id="0" w:name="_GoBack"/>
            <w:bookmarkEnd w:id="0"/>
            <w:r w:rsidR="00337A32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>
        <w:rPr>
          <w:rFonts w:ascii="Arial" w:hAnsi="Arial" w:cs="Arial"/>
          <w:sz w:val="16"/>
          <w:szCs w:val="16"/>
        </w:rPr>
        <w:t>ue), CPA (cessation</w:t>
      </w:r>
      <w:r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623EC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23ECB" w:rsidRPr="00337A32" w:rsidRDefault="00623ECB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>cocher la case</w:t>
      </w:r>
    </w:p>
    <w:p w:rsidR="00623ECB" w:rsidRPr="00623ECB" w:rsidRDefault="00623ECB" w:rsidP="00623ECB">
      <w:pPr>
        <w:rPr>
          <w:rFonts w:ascii="Arial" w:hAnsi="Arial" w:cs="Arial"/>
          <w:sz w:val="16"/>
          <w:szCs w:val="16"/>
        </w:rPr>
      </w:pPr>
    </w:p>
    <w:p w:rsidR="00C00403" w:rsidRDefault="00C00403">
      <w:pPr>
        <w:rPr>
          <w:rFonts w:ascii="Arial" w:hAnsi="Arial" w:cs="Arial"/>
          <w:sz w:val="16"/>
          <w:szCs w:val="16"/>
        </w:rPr>
      </w:pPr>
    </w:p>
    <w:p w:rsidR="00C00403" w:rsidRDefault="00C00403" w:rsidP="00C0040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retourner impérativement à la DIEPAT </w:t>
      </w:r>
      <w:r w:rsidR="002C7E37">
        <w:rPr>
          <w:rFonts w:ascii="Arial" w:hAnsi="Arial" w:cs="Arial"/>
          <w:b/>
          <w:bCs/>
          <w:sz w:val="20"/>
          <w:szCs w:val="20"/>
        </w:rPr>
        <w:t xml:space="preserve">du rectorat pour le </w:t>
      </w:r>
      <w:r w:rsidR="003933D7">
        <w:rPr>
          <w:rFonts w:ascii="Arial" w:hAnsi="Arial" w:cs="Arial"/>
          <w:b/>
          <w:bCs/>
          <w:sz w:val="20"/>
          <w:szCs w:val="20"/>
        </w:rPr>
        <w:t>vendre</w:t>
      </w:r>
      <w:r w:rsidR="002C7E37">
        <w:rPr>
          <w:rFonts w:ascii="Arial" w:hAnsi="Arial" w:cs="Arial"/>
          <w:b/>
          <w:bCs/>
          <w:sz w:val="20"/>
          <w:szCs w:val="20"/>
        </w:rPr>
        <w:t>di 20</w:t>
      </w:r>
      <w:r>
        <w:rPr>
          <w:rFonts w:ascii="Arial" w:hAnsi="Arial" w:cs="Arial"/>
          <w:b/>
          <w:bCs/>
          <w:sz w:val="20"/>
          <w:szCs w:val="20"/>
        </w:rPr>
        <w:t xml:space="preserve"> mars 20</w:t>
      </w:r>
      <w:r w:rsidR="003933D7">
        <w:rPr>
          <w:rFonts w:ascii="Arial" w:hAnsi="Arial" w:cs="Arial"/>
          <w:b/>
          <w:bCs/>
          <w:sz w:val="20"/>
          <w:szCs w:val="20"/>
        </w:rPr>
        <w:t>20</w:t>
      </w:r>
    </w:p>
    <w:p w:rsidR="00C00403" w:rsidRDefault="00C00403" w:rsidP="00C00403"/>
    <w:sectPr w:rsidR="00C00403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E1" w:rsidRDefault="005F04E1">
      <w:r>
        <w:separator/>
      </w:r>
    </w:p>
  </w:endnote>
  <w:endnote w:type="continuationSeparator" w:id="0">
    <w:p w:rsidR="005F04E1" w:rsidRDefault="005F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7" w:rsidRPr="00962FA5" w:rsidRDefault="005466E7" w:rsidP="00503F87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E1" w:rsidRDefault="005F04E1">
      <w:r>
        <w:separator/>
      </w:r>
    </w:p>
  </w:footnote>
  <w:footnote w:type="continuationSeparator" w:id="0">
    <w:p w:rsidR="005F04E1" w:rsidRDefault="005F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22BE478A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AD74E3D"/>
    <w:multiLevelType w:val="hybridMultilevel"/>
    <w:tmpl w:val="22BE478A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2A6FD5"/>
    <w:rsid w:val="002B3561"/>
    <w:rsid w:val="002C7660"/>
    <w:rsid w:val="002C7E37"/>
    <w:rsid w:val="002F3160"/>
    <w:rsid w:val="0033302D"/>
    <w:rsid w:val="00337A32"/>
    <w:rsid w:val="00341B25"/>
    <w:rsid w:val="003464BB"/>
    <w:rsid w:val="003933D7"/>
    <w:rsid w:val="00397721"/>
    <w:rsid w:val="004248CB"/>
    <w:rsid w:val="0043124F"/>
    <w:rsid w:val="00436057"/>
    <w:rsid w:val="00440AA7"/>
    <w:rsid w:val="0046609B"/>
    <w:rsid w:val="00483212"/>
    <w:rsid w:val="004860E9"/>
    <w:rsid w:val="004A22DD"/>
    <w:rsid w:val="004A25A5"/>
    <w:rsid w:val="0050076B"/>
    <w:rsid w:val="00503F87"/>
    <w:rsid w:val="0051609A"/>
    <w:rsid w:val="00522B1C"/>
    <w:rsid w:val="005466E7"/>
    <w:rsid w:val="00556865"/>
    <w:rsid w:val="00570FE5"/>
    <w:rsid w:val="005A525B"/>
    <w:rsid w:val="005B1B5D"/>
    <w:rsid w:val="005C6A89"/>
    <w:rsid w:val="005F04E1"/>
    <w:rsid w:val="00607D3E"/>
    <w:rsid w:val="00614FA3"/>
    <w:rsid w:val="00623ECB"/>
    <w:rsid w:val="00662388"/>
    <w:rsid w:val="0066576A"/>
    <w:rsid w:val="00690695"/>
    <w:rsid w:val="006D5955"/>
    <w:rsid w:val="00743D97"/>
    <w:rsid w:val="0076347E"/>
    <w:rsid w:val="007642E0"/>
    <w:rsid w:val="0077791C"/>
    <w:rsid w:val="0079001D"/>
    <w:rsid w:val="007A0643"/>
    <w:rsid w:val="007C2A1F"/>
    <w:rsid w:val="007E2E19"/>
    <w:rsid w:val="007E79E9"/>
    <w:rsid w:val="007F677E"/>
    <w:rsid w:val="00836FC9"/>
    <w:rsid w:val="00864FA9"/>
    <w:rsid w:val="00881354"/>
    <w:rsid w:val="0089421A"/>
    <w:rsid w:val="008A0670"/>
    <w:rsid w:val="008E3C37"/>
    <w:rsid w:val="008E777C"/>
    <w:rsid w:val="008F2C84"/>
    <w:rsid w:val="008F7C7E"/>
    <w:rsid w:val="0090231E"/>
    <w:rsid w:val="00915A6C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F76F3"/>
    <w:rsid w:val="00A0245B"/>
    <w:rsid w:val="00A338AF"/>
    <w:rsid w:val="00A72493"/>
    <w:rsid w:val="00A9487C"/>
    <w:rsid w:val="00AB035B"/>
    <w:rsid w:val="00AC61D6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00403"/>
    <w:rsid w:val="00C63507"/>
    <w:rsid w:val="00C678B5"/>
    <w:rsid w:val="00C72B66"/>
    <w:rsid w:val="00C945AB"/>
    <w:rsid w:val="00CC7FD9"/>
    <w:rsid w:val="00CE609B"/>
    <w:rsid w:val="00CF38D5"/>
    <w:rsid w:val="00D05EA4"/>
    <w:rsid w:val="00D5084C"/>
    <w:rsid w:val="00D616DC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B29AE5"/>
  <w15:docId w15:val="{C626032E-F482-42FD-B834-4FEB3EFE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CEF3-6221-4A92-B2AD-0D86F604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Muriel Ricard</cp:lastModifiedBy>
  <cp:revision>5</cp:revision>
  <cp:lastPrinted>2020-01-23T15:01:00Z</cp:lastPrinted>
  <dcterms:created xsi:type="dcterms:W3CDTF">2019-02-15T12:59:00Z</dcterms:created>
  <dcterms:modified xsi:type="dcterms:W3CDTF">2020-01-23T15:01:00Z</dcterms:modified>
</cp:coreProperties>
</file>